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0F9A8" w14:textId="77777777" w:rsidR="00CE44EC" w:rsidRDefault="00CE44EC">
      <w:pPr>
        <w:spacing w:line="1" w:lineRule="exact"/>
        <w:sectPr w:rsidR="00CE44EC">
          <w:headerReference w:type="default" r:id="rId8"/>
          <w:headerReference w:type="first" r:id="rId9"/>
          <w:pgSz w:w="16840" w:h="11900" w:orient="landscape"/>
          <w:pgMar w:top="941" w:right="741" w:bottom="593" w:left="1071" w:header="0" w:footer="3" w:gutter="0"/>
          <w:pgNumType w:start="1"/>
          <w:cols w:space="720"/>
          <w:noEndnote/>
          <w:titlePg/>
          <w:docGrid w:linePitch="360"/>
        </w:sectPr>
      </w:pPr>
    </w:p>
    <w:p w14:paraId="174671FC" w14:textId="77777777" w:rsidR="008419CC" w:rsidRPr="00862A9E" w:rsidRDefault="008419CC" w:rsidP="00243BE4">
      <w:pPr>
        <w:pStyle w:val="1"/>
        <w:jc w:val="right"/>
      </w:pPr>
      <w:r w:rsidRPr="00862A9E">
        <w:t>Приложение №2</w:t>
      </w:r>
    </w:p>
    <w:p w14:paraId="048F7CC2" w14:textId="77777777" w:rsidR="008419CC" w:rsidRPr="00862A9E" w:rsidRDefault="008419CC" w:rsidP="00243BE4">
      <w:pPr>
        <w:pStyle w:val="1"/>
        <w:jc w:val="right"/>
      </w:pPr>
    </w:p>
    <w:p w14:paraId="0FB1D866" w14:textId="77777777" w:rsidR="00243BE4" w:rsidRPr="00862A9E" w:rsidRDefault="00243BE4" w:rsidP="00243BE4">
      <w:pPr>
        <w:pStyle w:val="1"/>
        <w:jc w:val="right"/>
      </w:pPr>
      <w:r w:rsidRPr="00862A9E">
        <w:t>Утвержден</w:t>
      </w:r>
    </w:p>
    <w:p w14:paraId="6AF08021" w14:textId="77777777" w:rsidR="00862A9E" w:rsidRPr="00862A9E" w:rsidRDefault="00243BE4" w:rsidP="00243BE4">
      <w:pPr>
        <w:pStyle w:val="1"/>
        <w:jc w:val="right"/>
      </w:pPr>
      <w:r w:rsidRPr="00862A9E">
        <w:t xml:space="preserve">приказом </w:t>
      </w:r>
      <w:r w:rsidR="0062746D" w:rsidRPr="00862A9E">
        <w:t xml:space="preserve">ГКУ </w:t>
      </w:r>
    </w:p>
    <w:p w14:paraId="34C78431" w14:textId="4A383FB3" w:rsidR="00243BE4" w:rsidRPr="00862A9E" w:rsidRDefault="0062746D" w:rsidP="00243BE4">
      <w:pPr>
        <w:pStyle w:val="1"/>
        <w:jc w:val="right"/>
      </w:pPr>
      <w:r w:rsidRPr="00862A9E">
        <w:t>«Управление образования</w:t>
      </w:r>
    </w:p>
    <w:p w14:paraId="65271C0C" w14:textId="3601F14B" w:rsidR="00243BE4" w:rsidRPr="00862A9E" w:rsidRDefault="0062746D" w:rsidP="00243BE4">
      <w:pPr>
        <w:pStyle w:val="1"/>
        <w:jc w:val="right"/>
      </w:pPr>
      <w:r w:rsidRPr="00862A9E">
        <w:t xml:space="preserve">по Назрановскому району </w:t>
      </w:r>
    </w:p>
    <w:p w14:paraId="286BE6CE" w14:textId="6517E979" w:rsidR="00243BE4" w:rsidRPr="00862A9E" w:rsidRDefault="0044149B" w:rsidP="00243BE4">
      <w:pPr>
        <w:pStyle w:val="1"/>
        <w:jc w:val="right"/>
      </w:pPr>
      <w:r w:rsidRPr="00862A9E">
        <w:t>Республики Ингушетия</w:t>
      </w:r>
      <w:r w:rsidR="0062746D" w:rsidRPr="00862A9E">
        <w:t>»</w:t>
      </w:r>
    </w:p>
    <w:p w14:paraId="100515E7" w14:textId="77777777" w:rsidR="00862A9E" w:rsidRPr="00862A9E" w:rsidRDefault="00862A9E" w:rsidP="00862A9E">
      <w:pPr>
        <w:jc w:val="right"/>
        <w:rPr>
          <w:rFonts w:ascii="Times New Roman" w:hAnsi="Times New Roman" w:cs="Times New Roman"/>
          <w:sz w:val="32"/>
          <w:szCs w:val="32"/>
        </w:rPr>
      </w:pPr>
      <w:r w:rsidRPr="00862A9E">
        <w:rPr>
          <w:rFonts w:ascii="Times New Roman" w:hAnsi="Times New Roman" w:cs="Times New Roman"/>
          <w:sz w:val="28"/>
          <w:szCs w:val="28"/>
        </w:rPr>
        <w:t xml:space="preserve">от 20.08.2024г. </w:t>
      </w:r>
      <w:r w:rsidRPr="00862A9E">
        <w:rPr>
          <w:rFonts w:ascii="Times New Roman" w:eastAsia="Segoe UI Symbol" w:hAnsi="Times New Roman" w:cs="Times New Roman"/>
          <w:sz w:val="28"/>
          <w:szCs w:val="28"/>
        </w:rPr>
        <w:t>№25</w:t>
      </w:r>
    </w:p>
    <w:p w14:paraId="755CFDD9" w14:textId="77777777" w:rsidR="00243BE4" w:rsidRPr="00F1697B" w:rsidRDefault="00243BE4" w:rsidP="00243BE4">
      <w:pPr>
        <w:pStyle w:val="1"/>
        <w:jc w:val="right"/>
      </w:pPr>
      <w:r w:rsidRPr="00F1697B">
        <w:t xml:space="preserve">                                            </w:t>
      </w:r>
    </w:p>
    <w:p w14:paraId="0B83565C" w14:textId="77777777" w:rsidR="00243BE4" w:rsidRPr="00F1697B" w:rsidRDefault="00243BE4" w:rsidP="00243BE4">
      <w:pPr>
        <w:pStyle w:val="1"/>
        <w:jc w:val="left"/>
      </w:pPr>
    </w:p>
    <w:p w14:paraId="4894C9E2" w14:textId="6164A271" w:rsidR="00CE44EC" w:rsidRPr="00F1697B" w:rsidRDefault="00A360F2">
      <w:pPr>
        <w:pStyle w:val="1"/>
        <w:rPr>
          <w:b/>
        </w:rPr>
      </w:pPr>
      <w:r w:rsidRPr="00F1697B">
        <w:rPr>
          <w:b/>
        </w:rPr>
        <w:t>П</w:t>
      </w:r>
      <w:r w:rsidR="00F35199" w:rsidRPr="00F1697B">
        <w:rPr>
          <w:b/>
        </w:rPr>
        <w:t>ЛАН ПОДГОТОВКИ</w:t>
      </w:r>
    </w:p>
    <w:p w14:paraId="0F11C15D" w14:textId="77777777" w:rsidR="00A360F2" w:rsidRPr="00F1697B" w:rsidRDefault="00F35199">
      <w:pPr>
        <w:pStyle w:val="1"/>
      </w:pPr>
      <w:r w:rsidRPr="00F1697B">
        <w:t xml:space="preserve">к проведению всероссийского учения </w:t>
      </w:r>
      <w:r w:rsidR="00243BE4" w:rsidRPr="00F1697B">
        <w:t xml:space="preserve">на территории </w:t>
      </w:r>
      <w:r w:rsidR="0044149B" w:rsidRPr="00F1697B">
        <w:t>Республики Ингушетия</w:t>
      </w:r>
      <w:r w:rsidR="00243BE4" w:rsidRPr="00F1697B">
        <w:t xml:space="preserve"> </w:t>
      </w:r>
    </w:p>
    <w:p w14:paraId="3733D398" w14:textId="77777777" w:rsidR="00CE44EC" w:rsidRPr="00F1697B" w:rsidRDefault="00916CF1">
      <w:pPr>
        <w:pStyle w:val="1"/>
        <w:spacing w:after="220"/>
      </w:pPr>
      <w:r w:rsidRPr="00F1697B">
        <w:t>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«Действия работников образовательных организаций и сотрудников охраны при захвате заложников и получении сигнала гражданской обороны «Внимание всем!» с информационным сообщением о воздушной тревоге»</w:t>
      </w:r>
      <w:r w:rsidR="00F35199" w:rsidRPr="00F1697B">
        <w:rPr>
          <w:vertAlign w:val="superscript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3119"/>
        <w:gridCol w:w="2835"/>
        <w:gridCol w:w="1845"/>
        <w:gridCol w:w="8"/>
      </w:tblGrid>
      <w:tr w:rsidR="00A360F2" w:rsidRPr="00E10291" w14:paraId="23E8479A" w14:textId="77777777" w:rsidTr="00AE74F1">
        <w:trPr>
          <w:trHeight w:hRule="exact" w:val="274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93AA5" w14:textId="77777777" w:rsidR="00A360F2" w:rsidRPr="00E10291" w:rsidRDefault="00A360F2" w:rsidP="00AE74F1">
            <w:pPr>
              <w:pStyle w:val="a9"/>
              <w:ind w:left="127"/>
              <w:rPr>
                <w:sz w:val="20"/>
                <w:szCs w:val="20"/>
              </w:rPr>
            </w:pPr>
            <w:r w:rsidRPr="00E1029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BB045" w14:textId="00E9A841" w:rsidR="00A360F2" w:rsidRPr="00E10291" w:rsidRDefault="00A360F2" w:rsidP="00AE74F1">
            <w:pPr>
              <w:pStyle w:val="a9"/>
              <w:ind w:left="720"/>
              <w:rPr>
                <w:sz w:val="20"/>
                <w:szCs w:val="20"/>
              </w:rPr>
            </w:pPr>
            <w:r w:rsidRPr="00E10291">
              <w:rPr>
                <w:b/>
                <w:bCs/>
                <w:sz w:val="20"/>
                <w:szCs w:val="20"/>
              </w:rPr>
              <w:t>Содержание мероприятия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2939" w14:textId="77777777" w:rsidR="00A360F2" w:rsidRPr="00E10291" w:rsidRDefault="00A360F2" w:rsidP="00AE74F1">
            <w:pPr>
              <w:pStyle w:val="a9"/>
              <w:rPr>
                <w:sz w:val="20"/>
                <w:szCs w:val="20"/>
              </w:rPr>
            </w:pPr>
            <w:r w:rsidRPr="00E10291">
              <w:rPr>
                <w:b/>
                <w:bCs/>
                <w:sz w:val="20"/>
                <w:szCs w:val="20"/>
              </w:rPr>
              <w:t>Доклад об исполнении</w:t>
            </w:r>
          </w:p>
        </w:tc>
      </w:tr>
      <w:tr w:rsidR="00CE44EC" w:rsidRPr="00E10291" w14:paraId="0B7146B0" w14:textId="77777777" w:rsidTr="00AE74F1">
        <w:trPr>
          <w:gridAfter w:val="1"/>
          <w:wAfter w:w="8" w:type="dxa"/>
          <w:trHeight w:hRule="exact" w:val="523"/>
          <w:tblHeader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F94E5" w14:textId="77777777" w:rsidR="00CE44EC" w:rsidRPr="00E10291" w:rsidRDefault="00CE44EC" w:rsidP="00AE7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FE6A3" w14:textId="77777777" w:rsidR="00CE44EC" w:rsidRPr="00E10291" w:rsidRDefault="00CE44EC" w:rsidP="00AE7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FE610" w14:textId="77777777" w:rsidR="00CE44EC" w:rsidRPr="00E10291" w:rsidRDefault="00F35199" w:rsidP="00AE74F1">
            <w:pPr>
              <w:pStyle w:val="a9"/>
              <w:ind w:firstLine="360"/>
              <w:rPr>
                <w:sz w:val="20"/>
                <w:szCs w:val="20"/>
              </w:rPr>
            </w:pPr>
            <w:r w:rsidRPr="00E10291">
              <w:rPr>
                <w:b/>
                <w:bCs/>
                <w:sz w:val="20"/>
                <w:szCs w:val="20"/>
              </w:rPr>
              <w:t>Кто докладывает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9CE8D" w14:textId="77777777" w:rsidR="00CE44EC" w:rsidRPr="00E10291" w:rsidRDefault="00F35199" w:rsidP="00AE74F1">
            <w:pPr>
              <w:pStyle w:val="a9"/>
              <w:rPr>
                <w:sz w:val="20"/>
                <w:szCs w:val="20"/>
              </w:rPr>
            </w:pPr>
            <w:r w:rsidRPr="00E10291">
              <w:rPr>
                <w:b/>
                <w:bCs/>
                <w:sz w:val="20"/>
                <w:szCs w:val="20"/>
              </w:rPr>
              <w:t>Кому докладывает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CFC9" w14:textId="77777777" w:rsidR="00CE44EC" w:rsidRPr="00E10291" w:rsidRDefault="00F35199" w:rsidP="00AE74F1">
            <w:pPr>
              <w:pStyle w:val="a9"/>
              <w:rPr>
                <w:sz w:val="20"/>
                <w:szCs w:val="20"/>
              </w:rPr>
            </w:pPr>
            <w:r w:rsidRPr="00E10291">
              <w:rPr>
                <w:b/>
                <w:bCs/>
                <w:sz w:val="20"/>
                <w:szCs w:val="20"/>
              </w:rPr>
              <w:t>Срок представления</w:t>
            </w:r>
          </w:p>
        </w:tc>
      </w:tr>
      <w:tr w:rsidR="00263EA7" w:rsidRPr="00E10291" w14:paraId="75D3C806" w14:textId="77777777" w:rsidTr="00E71787">
        <w:trPr>
          <w:gridAfter w:val="1"/>
          <w:wAfter w:w="8" w:type="dxa"/>
          <w:trHeight w:val="52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17A4C" w14:textId="77777777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>1.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D7D78" w14:textId="77777777" w:rsidR="00263EA7" w:rsidRPr="00E10291" w:rsidRDefault="00263EA7" w:rsidP="00862A9E">
            <w:pPr>
              <w:pStyle w:val="a9"/>
              <w:ind w:left="140" w:right="128"/>
              <w:jc w:val="left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 xml:space="preserve">Утверждение планов подготовки и проведения учения в </w:t>
            </w:r>
            <w:proofErr w:type="gramStart"/>
            <w:r w:rsidRPr="00E10291">
              <w:rPr>
                <w:sz w:val="20"/>
                <w:szCs w:val="20"/>
              </w:rPr>
              <w:t>государственных  образовательных</w:t>
            </w:r>
            <w:proofErr w:type="gramEnd"/>
            <w:r w:rsidRPr="00E10291">
              <w:rPr>
                <w:sz w:val="20"/>
                <w:szCs w:val="20"/>
              </w:rPr>
              <w:t xml:space="preserve"> организациях </w:t>
            </w:r>
            <w:r>
              <w:rPr>
                <w:sz w:val="20"/>
                <w:szCs w:val="20"/>
              </w:rPr>
              <w:t>Республики Ингушетия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D548D" w14:textId="77777777" w:rsidR="00263EA7" w:rsidRPr="00E10291" w:rsidRDefault="00263EA7" w:rsidP="0041709E">
            <w:pPr>
              <w:pStyle w:val="a9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>руководители образовательных</w:t>
            </w:r>
          </w:p>
          <w:p w14:paraId="0CB31F7E" w14:textId="4BA0504A" w:rsidR="00263EA7" w:rsidRPr="00E10291" w:rsidRDefault="00263EA7" w:rsidP="0041709E">
            <w:pPr>
              <w:pStyle w:val="a9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>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BCF68" w14:textId="7F8F3E56" w:rsidR="00263EA7" w:rsidRPr="00E10291" w:rsidRDefault="00263EA7" w:rsidP="0041709E">
            <w:pPr>
              <w:pStyle w:val="a9"/>
              <w:rPr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7050D4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 по Назрановскому району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B02E" w14:textId="77777777" w:rsidR="00263EA7" w:rsidRPr="00E10291" w:rsidRDefault="00263EA7" w:rsidP="0041709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августа</w:t>
            </w:r>
            <w:r w:rsidRPr="00E10291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E10291">
              <w:rPr>
                <w:sz w:val="20"/>
                <w:szCs w:val="20"/>
              </w:rPr>
              <w:t xml:space="preserve"> г.</w:t>
            </w:r>
          </w:p>
        </w:tc>
      </w:tr>
      <w:tr w:rsidR="00263EA7" w:rsidRPr="00E10291" w14:paraId="26F7AEE4" w14:textId="77777777" w:rsidTr="00EC779B">
        <w:trPr>
          <w:gridAfter w:val="1"/>
          <w:wAfter w:w="8" w:type="dxa"/>
          <w:trHeight w:val="438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D7CFF" w14:textId="77777777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1355B" w14:textId="77777777" w:rsidR="00263EA7" w:rsidRPr="00E10291" w:rsidRDefault="00263EA7" w:rsidP="00862A9E">
            <w:pPr>
              <w:pStyle w:val="a9"/>
              <w:ind w:left="140" w:right="128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14E5E" w14:textId="12EFA348" w:rsidR="00263EA7" w:rsidRPr="005C193C" w:rsidRDefault="0041709E" w:rsidP="0041709E">
            <w:pPr>
              <w:pStyle w:val="a9"/>
              <w:rPr>
                <w:color w:val="auto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7050D4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 по Назрановскому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81D4E" w14:textId="77777777" w:rsidR="00263EA7" w:rsidRPr="005C193C" w:rsidRDefault="00263EA7" w:rsidP="0041709E">
            <w:pPr>
              <w:pStyle w:val="a9"/>
              <w:rPr>
                <w:color w:val="auto"/>
                <w:sz w:val="20"/>
                <w:szCs w:val="20"/>
              </w:rPr>
            </w:pPr>
            <w:r w:rsidRPr="005C193C">
              <w:rPr>
                <w:color w:val="auto"/>
                <w:sz w:val="20"/>
                <w:szCs w:val="20"/>
              </w:rPr>
              <w:t>в Министерство образования и науки Республики Ингушетия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F2CD" w14:textId="29FF9849" w:rsidR="00263EA7" w:rsidRPr="00E10291" w:rsidRDefault="00263EA7" w:rsidP="0041709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августа</w:t>
            </w:r>
            <w:r w:rsidR="00E71787">
              <w:rPr>
                <w:sz w:val="20"/>
                <w:szCs w:val="20"/>
              </w:rPr>
              <w:t xml:space="preserve"> </w:t>
            </w:r>
            <w:r w:rsidRPr="00E1029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10291">
              <w:rPr>
                <w:sz w:val="20"/>
                <w:szCs w:val="20"/>
              </w:rPr>
              <w:t xml:space="preserve"> г.</w:t>
            </w:r>
          </w:p>
        </w:tc>
      </w:tr>
      <w:tr w:rsidR="00263EA7" w:rsidRPr="00E10291" w14:paraId="5EA8042D" w14:textId="77777777" w:rsidTr="00E71787">
        <w:trPr>
          <w:gridAfter w:val="1"/>
          <w:wAfter w:w="8" w:type="dxa"/>
          <w:trHeight w:val="6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6DF58" w14:textId="79F5E9E1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  <w:r w:rsidRPr="00E10291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300BE" w14:textId="6A1A51B3" w:rsidR="00263EA7" w:rsidRPr="00E10291" w:rsidRDefault="00263EA7" w:rsidP="00862A9E">
            <w:pPr>
              <w:pStyle w:val="a9"/>
              <w:ind w:left="140" w:right="128"/>
              <w:jc w:val="left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 xml:space="preserve">Согласование вопросов подготовки и проведения учения с соответствующими аппаратами региональных антитеррористических комиссий, территориальными органами и подразделениями МЧС России, МВД России и </w:t>
            </w:r>
            <w:proofErr w:type="spellStart"/>
            <w:r w:rsidRPr="00E10291">
              <w:rPr>
                <w:sz w:val="20"/>
                <w:szCs w:val="20"/>
              </w:rPr>
              <w:t>Росгвардии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067B2" w14:textId="0EBD2EB3" w:rsidR="00263EA7" w:rsidRPr="005C193C" w:rsidRDefault="00263EA7" w:rsidP="0041709E">
            <w:pPr>
              <w:pStyle w:val="a9"/>
              <w:rPr>
                <w:color w:val="auto"/>
                <w:sz w:val="20"/>
                <w:szCs w:val="20"/>
              </w:rPr>
            </w:pPr>
            <w:r w:rsidRPr="005C193C">
              <w:rPr>
                <w:color w:val="auto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5C193C">
              <w:rPr>
                <w:color w:val="auto"/>
                <w:sz w:val="20"/>
                <w:szCs w:val="20"/>
              </w:rPr>
              <w:t>по  Назрановскому</w:t>
            </w:r>
            <w:proofErr w:type="gramEnd"/>
            <w:r w:rsidRPr="005C193C">
              <w:rPr>
                <w:color w:val="auto"/>
                <w:sz w:val="20"/>
                <w:szCs w:val="20"/>
              </w:rPr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6D614" w14:textId="0AB5475F" w:rsidR="00263EA7" w:rsidRPr="005C193C" w:rsidRDefault="00263EA7" w:rsidP="0041709E">
            <w:pPr>
              <w:pStyle w:val="a9"/>
              <w:rPr>
                <w:color w:val="auto"/>
                <w:sz w:val="20"/>
                <w:szCs w:val="20"/>
              </w:rPr>
            </w:pPr>
            <w:r w:rsidRPr="005C193C">
              <w:rPr>
                <w:color w:val="auto"/>
                <w:sz w:val="20"/>
                <w:szCs w:val="20"/>
              </w:rPr>
              <w:t>в Министерство образования и науки Республики Ингушетия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A2DE" w14:textId="677FBFC8" w:rsidR="00263EA7" w:rsidRDefault="00263EA7" w:rsidP="0041709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2024 г.</w:t>
            </w:r>
          </w:p>
        </w:tc>
      </w:tr>
      <w:tr w:rsidR="00EC779B" w:rsidRPr="00E10291" w14:paraId="69F6A7B5" w14:textId="77777777" w:rsidTr="00274D0F">
        <w:trPr>
          <w:gridAfter w:val="1"/>
          <w:wAfter w:w="8" w:type="dxa"/>
          <w:trHeight w:val="13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244C1" w14:textId="2AED454F" w:rsidR="00EC779B" w:rsidRPr="00E10291" w:rsidRDefault="00EC779B" w:rsidP="00AE74F1">
            <w:pPr>
              <w:pStyle w:val="a9"/>
              <w:ind w:left="-15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45A08" w14:textId="6B889F85" w:rsidR="00EC779B" w:rsidRPr="00E10291" w:rsidRDefault="00EC779B" w:rsidP="00862A9E">
            <w:pPr>
              <w:pStyle w:val="a9"/>
              <w:ind w:left="140" w:right="1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</w:t>
            </w:r>
            <w:r w:rsidRPr="00E10291">
              <w:rPr>
                <w:sz w:val="20"/>
                <w:szCs w:val="20"/>
              </w:rPr>
              <w:t xml:space="preserve"> составов о</w:t>
            </w:r>
            <w:r>
              <w:rPr>
                <w:sz w:val="20"/>
                <w:szCs w:val="20"/>
              </w:rPr>
              <w:t>перативных</w:t>
            </w:r>
            <w:r w:rsidRPr="00E10291">
              <w:rPr>
                <w:sz w:val="20"/>
                <w:szCs w:val="20"/>
              </w:rPr>
              <w:t xml:space="preserve"> штабов по подготовке и проведению учения на региональном, районном и </w:t>
            </w:r>
            <w:r w:rsidRPr="007050D4">
              <w:rPr>
                <w:sz w:val="20"/>
                <w:szCs w:val="20"/>
              </w:rPr>
              <w:t>муниципальном уровнях</w:t>
            </w:r>
            <w:r w:rsidRPr="00E10291">
              <w:rPr>
                <w:sz w:val="20"/>
                <w:szCs w:val="20"/>
              </w:rPr>
              <w:t xml:space="preserve"> из представителей соответствующих органов управления образование аппаратов антитеррористических комиссий, территориальных органов и подразделений МЧС России, МВД России и </w:t>
            </w:r>
            <w:proofErr w:type="spellStart"/>
            <w:r w:rsidRPr="00E10291">
              <w:rPr>
                <w:sz w:val="20"/>
                <w:szCs w:val="20"/>
              </w:rPr>
              <w:t>Росгвардии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ECE67" w14:textId="735C9784" w:rsidR="00EC779B" w:rsidRPr="005C193C" w:rsidRDefault="00EC779B" w:rsidP="0041709E">
            <w:pPr>
              <w:pStyle w:val="a9"/>
              <w:rPr>
                <w:color w:val="auto"/>
                <w:sz w:val="20"/>
                <w:szCs w:val="20"/>
              </w:rPr>
            </w:pPr>
            <w:r w:rsidRPr="005C193C">
              <w:rPr>
                <w:color w:val="auto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5C193C">
              <w:rPr>
                <w:color w:val="auto"/>
                <w:sz w:val="20"/>
                <w:szCs w:val="20"/>
              </w:rPr>
              <w:t>по  Назрановскому</w:t>
            </w:r>
            <w:proofErr w:type="gramEnd"/>
            <w:r w:rsidRPr="005C193C">
              <w:rPr>
                <w:color w:val="auto"/>
                <w:sz w:val="20"/>
                <w:szCs w:val="20"/>
              </w:rPr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13C07" w14:textId="422D99DD" w:rsidR="00EC779B" w:rsidRPr="005C193C" w:rsidRDefault="00EC779B" w:rsidP="0041709E">
            <w:pPr>
              <w:pStyle w:val="a9"/>
              <w:rPr>
                <w:color w:val="auto"/>
                <w:sz w:val="20"/>
                <w:szCs w:val="20"/>
              </w:rPr>
            </w:pPr>
            <w:r w:rsidRPr="005C193C">
              <w:rPr>
                <w:color w:val="auto"/>
                <w:sz w:val="20"/>
                <w:szCs w:val="20"/>
              </w:rPr>
              <w:t>в Министерство образования и науки Республики Ингушетия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C6FD" w14:textId="6A749750" w:rsidR="00EC779B" w:rsidRDefault="00EC779B" w:rsidP="0041709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F03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августа</w:t>
            </w:r>
            <w:r w:rsidRPr="00AF0381">
              <w:rPr>
                <w:sz w:val="20"/>
                <w:szCs w:val="20"/>
              </w:rPr>
              <w:t xml:space="preserve"> 2024 г.</w:t>
            </w:r>
          </w:p>
        </w:tc>
      </w:tr>
      <w:tr w:rsidR="00263EA7" w:rsidRPr="00E10291" w14:paraId="508BE678" w14:textId="77777777" w:rsidTr="00E71787">
        <w:trPr>
          <w:gridAfter w:val="1"/>
          <w:wAfter w:w="8" w:type="dxa"/>
          <w:trHeight w:val="6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4F794" w14:textId="27B5D002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AD27E" w14:textId="04F9A6E9" w:rsidR="00263EA7" w:rsidRPr="00E10291" w:rsidRDefault="00263EA7" w:rsidP="00862A9E">
            <w:pPr>
              <w:pStyle w:val="a9"/>
              <w:ind w:left="140" w:right="1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перечня объектов образовательных организаций, на базе которых будет проводиться учение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9EA91" w14:textId="7884E560" w:rsidR="00263EA7" w:rsidRPr="005C193C" w:rsidRDefault="00263EA7" w:rsidP="0041709E">
            <w:pPr>
              <w:pStyle w:val="a9"/>
              <w:rPr>
                <w:color w:val="auto"/>
                <w:sz w:val="20"/>
                <w:szCs w:val="20"/>
              </w:rPr>
            </w:pPr>
            <w:r w:rsidRPr="005C193C">
              <w:rPr>
                <w:color w:val="auto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5C193C">
              <w:rPr>
                <w:color w:val="auto"/>
                <w:sz w:val="20"/>
                <w:szCs w:val="20"/>
              </w:rPr>
              <w:t>по  Назрановскому</w:t>
            </w:r>
            <w:proofErr w:type="gramEnd"/>
            <w:r w:rsidRPr="005C193C">
              <w:rPr>
                <w:color w:val="auto"/>
                <w:sz w:val="20"/>
                <w:szCs w:val="20"/>
              </w:rPr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87864" w14:textId="1D607E93" w:rsidR="00263EA7" w:rsidRPr="005C193C" w:rsidRDefault="00263EA7" w:rsidP="0041709E">
            <w:pPr>
              <w:pStyle w:val="a9"/>
              <w:rPr>
                <w:color w:val="auto"/>
                <w:sz w:val="20"/>
                <w:szCs w:val="20"/>
              </w:rPr>
            </w:pPr>
            <w:r w:rsidRPr="005C193C">
              <w:rPr>
                <w:color w:val="auto"/>
                <w:sz w:val="20"/>
                <w:szCs w:val="20"/>
              </w:rPr>
              <w:t>в Министерство образования и науки Республики Ингушетия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8B9E" w14:textId="19E49A0E" w:rsidR="00263EA7" w:rsidRDefault="00263EA7" w:rsidP="0041709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августа 2024 г.</w:t>
            </w:r>
          </w:p>
        </w:tc>
      </w:tr>
      <w:tr w:rsidR="00263EA7" w:rsidRPr="00E10291" w14:paraId="1D418264" w14:textId="77777777" w:rsidTr="00E71787">
        <w:trPr>
          <w:gridAfter w:val="1"/>
          <w:wAfter w:w="8" w:type="dxa"/>
          <w:trHeight w:val="46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F2B6" w14:textId="71F6DDF4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E10291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D5CC" w14:textId="77777777" w:rsidR="00263EA7" w:rsidRDefault="00263EA7" w:rsidP="00862A9E">
            <w:pPr>
              <w:pStyle w:val="a9"/>
              <w:tabs>
                <w:tab w:val="left" w:pos="6802"/>
              </w:tabs>
              <w:ind w:left="140" w:right="128"/>
              <w:jc w:val="left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>Проведение образоват</w:t>
            </w:r>
            <w:r>
              <w:rPr>
                <w:sz w:val="20"/>
                <w:szCs w:val="20"/>
              </w:rPr>
              <w:t>ельными организациями уточнения:</w:t>
            </w:r>
            <w:r>
              <w:rPr>
                <w:sz w:val="20"/>
                <w:szCs w:val="20"/>
              </w:rPr>
              <w:br/>
              <w:t xml:space="preserve">1) </w:t>
            </w:r>
            <w:r w:rsidRPr="00E10291">
              <w:rPr>
                <w:sz w:val="20"/>
                <w:szCs w:val="20"/>
              </w:rPr>
              <w:t>документов, определяющих антитеррористическую защищенность объектов (территорий) образовательных организаций</w:t>
            </w:r>
            <w:r>
              <w:rPr>
                <w:sz w:val="20"/>
                <w:szCs w:val="20"/>
              </w:rPr>
              <w:t>;</w:t>
            </w:r>
          </w:p>
          <w:p w14:paraId="3CE31C04" w14:textId="75EFCC32" w:rsidR="00263EA7" w:rsidRPr="00E10291" w:rsidRDefault="00263EA7" w:rsidP="00862A9E">
            <w:pPr>
              <w:pStyle w:val="a9"/>
              <w:tabs>
                <w:tab w:val="left" w:pos="6802"/>
              </w:tabs>
              <w:ind w:left="140" w:right="1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порядка укрытия при объявлении сигнала «Внимание всем!» с информационным сообщением о воздушной тревоге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8E81" w14:textId="57A836F5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EEE3" w14:textId="52F8BBC2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7050D4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z w:val="20"/>
                <w:szCs w:val="20"/>
              </w:rPr>
              <w:t>по  Назрановскому</w:t>
            </w:r>
            <w:proofErr w:type="gram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5667" w14:textId="2B47F252" w:rsidR="00263EA7" w:rsidRDefault="00263EA7" w:rsidP="0041709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F03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августа</w:t>
            </w:r>
            <w:r w:rsidRPr="00AF0381">
              <w:rPr>
                <w:sz w:val="20"/>
                <w:szCs w:val="20"/>
              </w:rPr>
              <w:t xml:space="preserve"> 2024 г.</w:t>
            </w:r>
          </w:p>
        </w:tc>
      </w:tr>
      <w:tr w:rsidR="00263EA7" w:rsidRPr="00E10291" w14:paraId="422E2023" w14:textId="77777777" w:rsidTr="00E71787">
        <w:trPr>
          <w:gridAfter w:val="1"/>
          <w:wAfter w:w="8" w:type="dxa"/>
          <w:trHeight w:val="46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13A6" w14:textId="77777777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BBD2" w14:textId="77777777" w:rsidR="00263EA7" w:rsidRPr="00E10291" w:rsidRDefault="00263EA7" w:rsidP="00862A9E">
            <w:pPr>
              <w:pStyle w:val="a9"/>
              <w:tabs>
                <w:tab w:val="left" w:pos="6802"/>
              </w:tabs>
              <w:ind w:left="140" w:right="128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2C12" w14:textId="0227FC66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7050D4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z w:val="20"/>
                <w:szCs w:val="20"/>
              </w:rPr>
              <w:t>по  Назрановскому</w:t>
            </w:r>
            <w:proofErr w:type="gram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A500" w14:textId="530A88E7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 xml:space="preserve">в Министерство образования и науки </w:t>
            </w:r>
            <w:r>
              <w:rPr>
                <w:sz w:val="20"/>
                <w:szCs w:val="20"/>
              </w:rPr>
              <w:t>Республики Ингушетия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D196" w14:textId="5632FA6F" w:rsidR="00263EA7" w:rsidRDefault="00263EA7" w:rsidP="0041709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</w:t>
            </w:r>
            <w:r w:rsidRPr="00AF0381">
              <w:rPr>
                <w:sz w:val="20"/>
                <w:szCs w:val="20"/>
              </w:rPr>
              <w:t xml:space="preserve"> 2024 г.</w:t>
            </w:r>
          </w:p>
        </w:tc>
      </w:tr>
      <w:tr w:rsidR="00A85A08" w:rsidRPr="00E10291" w14:paraId="54ED31A5" w14:textId="77777777" w:rsidTr="000A295C">
        <w:trPr>
          <w:gridAfter w:val="1"/>
          <w:wAfter w:w="8" w:type="dxa"/>
          <w:trHeight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9586" w14:textId="77777777" w:rsidR="00A85A08" w:rsidRPr="00E10291" w:rsidRDefault="00A85A08" w:rsidP="00AE74F1">
            <w:pPr>
              <w:pStyle w:val="a9"/>
              <w:ind w:left="-15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362E" w14:textId="77777777" w:rsidR="00A85A08" w:rsidRPr="00E10291" w:rsidRDefault="00A85A08" w:rsidP="00862A9E">
            <w:pPr>
              <w:pStyle w:val="a9"/>
              <w:tabs>
                <w:tab w:val="left" w:pos="6802"/>
              </w:tabs>
              <w:ind w:left="140" w:right="128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7054" w14:textId="7CBE501C" w:rsidR="00A85A08" w:rsidRPr="009C28C8" w:rsidRDefault="00A85A08" w:rsidP="0041709E">
            <w:pPr>
              <w:pStyle w:val="a9"/>
              <w:rPr>
                <w:color w:val="auto"/>
                <w:sz w:val="20"/>
                <w:szCs w:val="20"/>
              </w:rPr>
            </w:pPr>
            <w:r w:rsidRPr="009C28C8">
              <w:rPr>
                <w:color w:val="auto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3CD4" w14:textId="2C142F92" w:rsidR="00A85A08" w:rsidRPr="009C28C8" w:rsidRDefault="00A85A08" w:rsidP="0041709E">
            <w:pPr>
              <w:pStyle w:val="a9"/>
              <w:rPr>
                <w:color w:val="auto"/>
                <w:sz w:val="20"/>
                <w:szCs w:val="20"/>
              </w:rPr>
            </w:pPr>
            <w:r w:rsidRPr="009C28C8">
              <w:rPr>
                <w:color w:val="auto"/>
                <w:sz w:val="20"/>
                <w:szCs w:val="20"/>
              </w:rPr>
              <w:t>в Министерство образования и науки Республики Ингушетия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63AA" w14:textId="1D71AF03" w:rsidR="00A85A08" w:rsidRPr="009C28C8" w:rsidRDefault="00A85A08" w:rsidP="0041709E">
            <w:pPr>
              <w:pStyle w:val="a9"/>
              <w:rPr>
                <w:color w:val="auto"/>
                <w:sz w:val="20"/>
                <w:szCs w:val="20"/>
              </w:rPr>
            </w:pPr>
            <w:r w:rsidRPr="009C28C8">
              <w:rPr>
                <w:color w:val="auto"/>
                <w:sz w:val="20"/>
                <w:szCs w:val="20"/>
              </w:rPr>
              <w:t>19 августа 2024 г..</w:t>
            </w:r>
          </w:p>
        </w:tc>
      </w:tr>
      <w:tr w:rsidR="00263EA7" w:rsidRPr="00E10291" w14:paraId="53E31BA4" w14:textId="77777777" w:rsidTr="00E71787">
        <w:trPr>
          <w:gridAfter w:val="1"/>
          <w:wAfter w:w="8" w:type="dxa"/>
          <w:trHeight w:val="4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2703" w14:textId="061ED797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10291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8D96" w14:textId="68416C8F" w:rsidR="00263EA7" w:rsidRPr="00E10291" w:rsidRDefault="00263EA7" w:rsidP="00862A9E">
            <w:pPr>
              <w:pStyle w:val="a9"/>
              <w:tabs>
                <w:tab w:val="left" w:pos="6802"/>
              </w:tabs>
              <w:ind w:left="140" w:right="128"/>
              <w:jc w:val="left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>Доведение информации о предстоящем учении до руководства охранных организаций, осуществляющих охрану 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71C2" w14:textId="6B5144AF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F724" w14:textId="49A469A8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7050D4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z w:val="20"/>
                <w:szCs w:val="20"/>
              </w:rPr>
              <w:t>по  Назрановскому</w:t>
            </w:r>
            <w:proofErr w:type="gram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0DD9" w14:textId="437638C2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</w:t>
            </w:r>
            <w:r w:rsidRPr="00AF0381">
              <w:rPr>
                <w:sz w:val="20"/>
                <w:szCs w:val="20"/>
              </w:rPr>
              <w:t xml:space="preserve"> 2024 г.</w:t>
            </w:r>
          </w:p>
        </w:tc>
      </w:tr>
      <w:tr w:rsidR="00263EA7" w:rsidRPr="00E10291" w14:paraId="000B592E" w14:textId="77777777" w:rsidTr="00E71787">
        <w:trPr>
          <w:gridAfter w:val="1"/>
          <w:wAfter w:w="8" w:type="dxa"/>
          <w:trHeight w:val="42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E03B" w14:textId="1D57C2B1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10291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FF71" w14:textId="4AD4D3B2" w:rsidR="00263EA7" w:rsidRPr="00E10291" w:rsidRDefault="00263EA7" w:rsidP="00862A9E">
            <w:pPr>
              <w:pStyle w:val="a9"/>
              <w:tabs>
                <w:tab w:val="left" w:pos="6802"/>
              </w:tabs>
              <w:ind w:left="140" w:right="128"/>
              <w:jc w:val="left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>Проведение проверок работоспособности технических средств охраны и оповещения в образовательных организациях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5AE1" w14:textId="27C4D07B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58DB" w14:textId="5856885B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7050D4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z w:val="20"/>
                <w:szCs w:val="20"/>
              </w:rPr>
              <w:t>по  Назрановскому</w:t>
            </w:r>
            <w:proofErr w:type="gram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B1B5" w14:textId="1797E85A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21 августа</w:t>
            </w:r>
            <w:r w:rsidRPr="00BF7965">
              <w:rPr>
                <w:sz w:val="20"/>
                <w:szCs w:val="20"/>
              </w:rPr>
              <w:t xml:space="preserve"> 2024 г.</w:t>
            </w:r>
          </w:p>
        </w:tc>
      </w:tr>
      <w:tr w:rsidR="00263EA7" w:rsidRPr="00E10291" w14:paraId="5C481A44" w14:textId="77777777" w:rsidTr="00E71787">
        <w:trPr>
          <w:gridAfter w:val="1"/>
          <w:wAfter w:w="8" w:type="dxa"/>
          <w:trHeight w:val="46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1DB36" w14:textId="77777777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3591E" w14:textId="77777777" w:rsidR="00263EA7" w:rsidRPr="00E10291" w:rsidRDefault="00263EA7" w:rsidP="00862A9E">
            <w:pPr>
              <w:pStyle w:val="a9"/>
              <w:tabs>
                <w:tab w:val="left" w:pos="6802"/>
              </w:tabs>
              <w:ind w:left="140" w:right="128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EBE13" w14:textId="39B980DD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7050D4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z w:val="20"/>
                <w:szCs w:val="20"/>
              </w:rPr>
              <w:t>по  Назрановскому</w:t>
            </w:r>
            <w:proofErr w:type="gram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EAF00" w14:textId="1C9172A8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 xml:space="preserve">в Министерство образования и науки </w:t>
            </w:r>
            <w:r w:rsidRPr="00DD7036">
              <w:rPr>
                <w:sz w:val="20"/>
                <w:szCs w:val="20"/>
              </w:rPr>
              <w:t>Республики Ингушетия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7383" w14:textId="12E85EBE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22 августа</w:t>
            </w:r>
            <w:r w:rsidRPr="00BF7965">
              <w:rPr>
                <w:sz w:val="20"/>
                <w:szCs w:val="20"/>
              </w:rPr>
              <w:t xml:space="preserve"> 2024 г.</w:t>
            </w:r>
          </w:p>
        </w:tc>
      </w:tr>
      <w:tr w:rsidR="00263EA7" w:rsidRPr="00E10291" w14:paraId="5413FB01" w14:textId="77777777" w:rsidTr="000A295C">
        <w:trPr>
          <w:gridAfter w:val="1"/>
          <w:wAfter w:w="8" w:type="dxa"/>
          <w:trHeight w:val="61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E9259" w14:textId="77874BFA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10291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14363" w14:textId="1C7AB56D" w:rsidR="00263EA7" w:rsidRPr="00E10291" w:rsidRDefault="00263EA7" w:rsidP="00862A9E">
            <w:pPr>
              <w:pStyle w:val="a9"/>
              <w:tabs>
                <w:tab w:val="left" w:pos="6802"/>
              </w:tabs>
              <w:ind w:left="140" w:right="128"/>
              <w:jc w:val="left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 xml:space="preserve">Проведение инструктажей с сотрудниками организаций, осуществляющих охрану образовательных организаций о порядке действий при </w:t>
            </w:r>
            <w:r>
              <w:rPr>
                <w:sz w:val="20"/>
                <w:szCs w:val="20"/>
              </w:rPr>
              <w:t>захвате заложников в здании образовательной организации в соответствии с адаптированными Алгоритмами и при получении сигналов гражданской обороны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30BC0" w14:textId="447ECF88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95F9" w14:textId="44D97655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7050D4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z w:val="20"/>
                <w:szCs w:val="20"/>
              </w:rPr>
              <w:t>по  Назрановскому</w:t>
            </w:r>
            <w:proofErr w:type="gram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4766" w14:textId="659D61FC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BF796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23 августа</w:t>
            </w:r>
            <w:r w:rsidRPr="00BF7965">
              <w:rPr>
                <w:sz w:val="20"/>
                <w:szCs w:val="20"/>
              </w:rPr>
              <w:t xml:space="preserve"> 2024 г.</w:t>
            </w:r>
          </w:p>
        </w:tc>
      </w:tr>
      <w:tr w:rsidR="00263EA7" w:rsidRPr="00E10291" w14:paraId="4D3C7DE0" w14:textId="77777777" w:rsidTr="000A295C">
        <w:trPr>
          <w:gridAfter w:val="1"/>
          <w:wAfter w:w="8" w:type="dxa"/>
          <w:trHeight w:val="4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7AEB7" w14:textId="77777777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6719B" w14:textId="77777777" w:rsidR="00263EA7" w:rsidRPr="00E10291" w:rsidRDefault="00263EA7" w:rsidP="00862A9E">
            <w:pPr>
              <w:pStyle w:val="a9"/>
              <w:tabs>
                <w:tab w:val="left" w:pos="6802"/>
              </w:tabs>
              <w:ind w:left="140" w:right="128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119F5" w14:textId="4FEC6DDF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7050D4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z w:val="20"/>
                <w:szCs w:val="20"/>
              </w:rPr>
              <w:t>по  Назрановскому</w:t>
            </w:r>
            <w:proofErr w:type="gram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D8CE4" w14:textId="5A25A0AD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 xml:space="preserve">в Министерство образования и науки </w:t>
            </w:r>
            <w:r w:rsidRPr="00DD7036">
              <w:rPr>
                <w:sz w:val="20"/>
                <w:szCs w:val="20"/>
              </w:rPr>
              <w:t>Республики Ингушетия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C36" w14:textId="7091F080" w:rsidR="00263EA7" w:rsidRPr="00AE5F86" w:rsidRDefault="00263EA7" w:rsidP="0041709E">
            <w:pPr>
              <w:pStyle w:val="a9"/>
              <w:rPr>
                <w:color w:val="FF0000"/>
                <w:sz w:val="20"/>
                <w:szCs w:val="20"/>
              </w:rPr>
            </w:pPr>
            <w:r w:rsidRPr="00BF796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23 августа</w:t>
            </w:r>
            <w:r w:rsidRPr="00BF7965">
              <w:rPr>
                <w:sz w:val="20"/>
                <w:szCs w:val="20"/>
              </w:rPr>
              <w:t xml:space="preserve"> 2024 г.</w:t>
            </w:r>
          </w:p>
        </w:tc>
      </w:tr>
      <w:tr w:rsidR="00263EA7" w:rsidRPr="00E10291" w14:paraId="29E263D4" w14:textId="77777777" w:rsidTr="00E71787">
        <w:trPr>
          <w:gridAfter w:val="1"/>
          <w:wAfter w:w="8" w:type="dxa"/>
          <w:trHeight w:val="45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0BB09" w14:textId="1EBD09E6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Pr="00E10291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429AD" w14:textId="5531804A" w:rsidR="00263EA7" w:rsidRPr="00E10291" w:rsidRDefault="00263EA7" w:rsidP="00862A9E">
            <w:pPr>
              <w:pStyle w:val="a9"/>
              <w:tabs>
                <w:tab w:val="left" w:pos="6802"/>
              </w:tabs>
              <w:ind w:left="140" w:right="128"/>
              <w:jc w:val="left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>Доклад о готовности к проведению 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FB0C8" w14:textId="67137883" w:rsidR="00263EA7" w:rsidRPr="007050D4" w:rsidRDefault="00263EA7" w:rsidP="0041709E">
            <w:pPr>
              <w:pStyle w:val="a9"/>
              <w:rPr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 xml:space="preserve">руководители образовательных </w:t>
            </w:r>
            <w:bookmarkStart w:id="0" w:name="_GoBack"/>
            <w:bookmarkEnd w:id="0"/>
            <w:r w:rsidRPr="007050D4">
              <w:rPr>
                <w:sz w:val="20"/>
                <w:szCs w:val="20"/>
              </w:rPr>
              <w:t>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DC7D2" w14:textId="71032D6D" w:rsidR="00263EA7" w:rsidRPr="00E10291" w:rsidRDefault="00263EA7" w:rsidP="0041709E">
            <w:pPr>
              <w:pStyle w:val="a9"/>
              <w:rPr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7050D4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z w:val="20"/>
                <w:szCs w:val="20"/>
              </w:rPr>
              <w:t>по  Назрановскому</w:t>
            </w:r>
            <w:proofErr w:type="gram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6AA0" w14:textId="5127D452" w:rsidR="00263EA7" w:rsidRPr="00BF7965" w:rsidRDefault="00263EA7" w:rsidP="0041709E">
            <w:pPr>
              <w:pStyle w:val="a9"/>
              <w:rPr>
                <w:sz w:val="20"/>
                <w:szCs w:val="20"/>
              </w:rPr>
            </w:pPr>
            <w:r w:rsidRPr="00BF796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26 а</w:t>
            </w:r>
            <w:r w:rsidR="0085540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густа</w:t>
            </w:r>
            <w:r w:rsidRPr="00BF7965">
              <w:rPr>
                <w:sz w:val="20"/>
                <w:szCs w:val="20"/>
              </w:rPr>
              <w:t xml:space="preserve"> 2024 г.</w:t>
            </w:r>
          </w:p>
        </w:tc>
      </w:tr>
      <w:tr w:rsidR="00263EA7" w:rsidRPr="00E10291" w14:paraId="6A1F0B27" w14:textId="77777777" w:rsidTr="00AE74F1">
        <w:trPr>
          <w:gridAfter w:val="1"/>
          <w:wAfter w:w="8" w:type="dxa"/>
          <w:trHeight w:val="52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7043E" w14:textId="77777777" w:rsidR="00263EA7" w:rsidRPr="00E10291" w:rsidRDefault="00263EA7" w:rsidP="00AE74F1">
            <w:pPr>
              <w:pStyle w:val="a9"/>
              <w:ind w:left="-15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A6961" w14:textId="77777777" w:rsidR="00263EA7" w:rsidRPr="00E10291" w:rsidRDefault="00263EA7" w:rsidP="00AE74F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9AA8B" w14:textId="751A8C60" w:rsidR="00263EA7" w:rsidRPr="007050D4" w:rsidRDefault="00263EA7" w:rsidP="0041709E">
            <w:pPr>
              <w:pStyle w:val="a9"/>
              <w:rPr>
                <w:sz w:val="20"/>
                <w:szCs w:val="20"/>
              </w:rPr>
            </w:pPr>
            <w:r w:rsidRPr="007050D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7050D4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z w:val="20"/>
                <w:szCs w:val="20"/>
              </w:rPr>
              <w:t>по  Назрановскому</w:t>
            </w:r>
            <w:proofErr w:type="gram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07D85" w14:textId="168822FB" w:rsidR="00263EA7" w:rsidRPr="00E10291" w:rsidRDefault="00263EA7" w:rsidP="0041709E">
            <w:pPr>
              <w:pStyle w:val="a9"/>
              <w:rPr>
                <w:sz w:val="20"/>
                <w:szCs w:val="20"/>
              </w:rPr>
            </w:pPr>
            <w:r w:rsidRPr="00E10291">
              <w:rPr>
                <w:sz w:val="20"/>
                <w:szCs w:val="20"/>
              </w:rPr>
              <w:t xml:space="preserve">в Министерство образования и науки </w:t>
            </w:r>
            <w:r w:rsidRPr="00DD7036">
              <w:rPr>
                <w:sz w:val="20"/>
                <w:szCs w:val="20"/>
              </w:rPr>
              <w:t>Республики Ингушетия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4E27" w14:textId="7FB2C46E" w:rsidR="00263EA7" w:rsidRPr="00BF7965" w:rsidRDefault="00263EA7" w:rsidP="0041709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 августа</w:t>
            </w:r>
            <w:r w:rsidRPr="006F47DD">
              <w:rPr>
                <w:sz w:val="20"/>
                <w:szCs w:val="20"/>
              </w:rPr>
              <w:t xml:space="preserve"> 2024 г.</w:t>
            </w:r>
          </w:p>
        </w:tc>
      </w:tr>
    </w:tbl>
    <w:p w14:paraId="1EE2BFB2" w14:textId="77777777" w:rsidR="00CE44EC" w:rsidRPr="00E10291" w:rsidRDefault="00CE44EC" w:rsidP="0063337D">
      <w:pPr>
        <w:pStyle w:val="11"/>
        <w:keepNext/>
        <w:keepLines/>
        <w:rPr>
          <w:sz w:val="20"/>
          <w:szCs w:val="20"/>
        </w:rPr>
      </w:pPr>
    </w:p>
    <w:p w14:paraId="7BE0BFD7" w14:textId="77777777" w:rsidR="00A360F2" w:rsidRPr="00E10291" w:rsidRDefault="00A360F2" w:rsidP="00A360F2">
      <w:pPr>
        <w:pStyle w:val="a7"/>
        <w:ind w:left="91" w:firstLine="0"/>
      </w:pPr>
      <w:r w:rsidRPr="00E10291">
        <w:t>' Далее - учение.</w:t>
      </w:r>
    </w:p>
    <w:p w14:paraId="782C9370" w14:textId="77777777" w:rsidR="00A360F2" w:rsidRPr="00E10291" w:rsidRDefault="00A360F2" w:rsidP="00A360F2">
      <w:pPr>
        <w:pStyle w:val="a7"/>
        <w:ind w:firstLine="0"/>
        <w:jc w:val="both"/>
      </w:pPr>
    </w:p>
    <w:p w14:paraId="4F992232" w14:textId="77777777" w:rsidR="00A360F2" w:rsidRPr="00E10291" w:rsidRDefault="00A360F2" w:rsidP="00A360F2">
      <w:pPr>
        <w:pStyle w:val="a7"/>
        <w:ind w:firstLine="0"/>
        <w:jc w:val="both"/>
      </w:pPr>
      <w:r w:rsidRPr="00E10291">
        <w:t xml:space="preserve">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нападения;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E10291">
        <w:t>Росгвардии</w:t>
      </w:r>
      <w:proofErr w:type="spellEnd"/>
      <w:r w:rsidRPr="00E10291">
        <w:t xml:space="preserve"> и ФСБ России направлены в Субъекты письмом </w:t>
      </w:r>
      <w:proofErr w:type="spellStart"/>
      <w:r w:rsidRPr="00E10291">
        <w:t>М</w:t>
      </w:r>
      <w:r w:rsidR="00DD7036">
        <w:t>и</w:t>
      </w:r>
      <w:r w:rsidRPr="00E10291">
        <w:t>нпросвещения</w:t>
      </w:r>
      <w:proofErr w:type="spellEnd"/>
      <w:r w:rsidRPr="00E10291">
        <w:t xml:space="preserve"> России от 28 июня 2023 г. АБ-2594/14 (Далее - Алгоритмы).</w:t>
      </w:r>
    </w:p>
    <w:p w14:paraId="40C1CA81" w14:textId="77777777" w:rsidR="00A360F2" w:rsidRPr="00E10291" w:rsidRDefault="00A360F2" w:rsidP="00A360F2">
      <w:pPr>
        <w:pStyle w:val="a7"/>
        <w:ind w:firstLine="0"/>
        <w:jc w:val="both"/>
      </w:pPr>
    </w:p>
    <w:p w14:paraId="658297BE" w14:textId="77777777" w:rsidR="0063337D" w:rsidRDefault="00A360F2" w:rsidP="00A360F2">
      <w:pPr>
        <w:pStyle w:val="a7"/>
        <w:ind w:firstLine="0"/>
        <w:jc w:val="both"/>
      </w:pPr>
      <w:r w:rsidRPr="00E10291">
        <w:t xml:space="preserve">Доклады в Министерство образования и науки </w:t>
      </w:r>
      <w:r w:rsidR="00DD7036" w:rsidRPr="00DD7036">
        <w:t xml:space="preserve">Республики Ингушетия </w:t>
      </w:r>
      <w:r w:rsidRPr="00E10291">
        <w:t xml:space="preserve">необходимо осуществлять письменно за подписью уполномоченного лица по адресу электронной почты </w:t>
      </w:r>
      <w:r w:rsidR="00DD7036" w:rsidRPr="00DD7036">
        <w:rPr>
          <w:color w:val="2E74B5" w:themeColor="accent1" w:themeShade="BF"/>
        </w:rPr>
        <w:t>mori_govri@mail.ru</w:t>
      </w:r>
      <w:r w:rsidRPr="00DD7036">
        <w:rPr>
          <w:color w:val="2E74B5" w:themeColor="accent1" w:themeShade="BF"/>
        </w:rPr>
        <w:t xml:space="preserve"> </w:t>
      </w:r>
      <w:r w:rsidRPr="00E10291">
        <w:t xml:space="preserve">в сроки, указанные в Плане. Вопросы по учению можно адресовать </w:t>
      </w:r>
      <w:proofErr w:type="spellStart"/>
      <w:r w:rsidR="007050D4">
        <w:t>Ужахов</w:t>
      </w:r>
      <w:proofErr w:type="spellEnd"/>
      <w:r w:rsidR="007050D4">
        <w:t xml:space="preserve"> Адам </w:t>
      </w:r>
      <w:proofErr w:type="spellStart"/>
      <w:r w:rsidR="007050D4">
        <w:t>Джамалович</w:t>
      </w:r>
      <w:proofErr w:type="spellEnd"/>
      <w:r w:rsidRPr="00E10291">
        <w:t xml:space="preserve">, тел. </w:t>
      </w:r>
      <w:r w:rsidR="007050D4" w:rsidRPr="007050D4">
        <w:t>8 (873) 222-28-26</w:t>
      </w:r>
    </w:p>
    <w:sectPr w:rsidR="0063337D" w:rsidSect="00F1697B">
      <w:type w:val="continuous"/>
      <w:pgSz w:w="16840" w:h="11900" w:orient="landscape"/>
      <w:pgMar w:top="993" w:right="694" w:bottom="851" w:left="10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DA739" w14:textId="77777777" w:rsidR="00AD52E0" w:rsidRDefault="00AD52E0">
      <w:r>
        <w:separator/>
      </w:r>
    </w:p>
  </w:endnote>
  <w:endnote w:type="continuationSeparator" w:id="0">
    <w:p w14:paraId="384BDE0E" w14:textId="77777777" w:rsidR="00AD52E0" w:rsidRDefault="00A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48310" w14:textId="77777777" w:rsidR="00AD52E0" w:rsidRDefault="00AD52E0"/>
  </w:footnote>
  <w:footnote w:type="continuationSeparator" w:id="0">
    <w:p w14:paraId="1B01BDA8" w14:textId="77777777" w:rsidR="00AD52E0" w:rsidRDefault="00AD52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B0FF" w14:textId="77777777" w:rsidR="00CE44EC" w:rsidRDefault="00F351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2A71196" wp14:editId="5E5A6695">
              <wp:simplePos x="0" y="0"/>
              <wp:positionH relativeFrom="page">
                <wp:posOffset>5503545</wp:posOffset>
              </wp:positionH>
              <wp:positionV relativeFrom="page">
                <wp:posOffset>428625</wp:posOffset>
              </wp:positionV>
              <wp:extent cx="5461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E39B9" w14:textId="77777777" w:rsidR="00CE44EC" w:rsidRDefault="00F3519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3171" w:rsidRPr="00BE317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7119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33.35pt;margin-top:33.75pt;width:4.3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" filled="f" stroked="f">
              <v:textbox style="mso-fit-shape-to-text:t" inset="0,0,0,0">
                <w:txbxContent>
                  <w:p w14:paraId="4D1E39B9" w14:textId="77777777" w:rsidR="00CE44EC" w:rsidRDefault="00F3519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3171" w:rsidRPr="00BE3171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D9557" w14:textId="77777777" w:rsidR="00CE44EC" w:rsidRDefault="00CE44E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E2052"/>
    <w:multiLevelType w:val="hybridMultilevel"/>
    <w:tmpl w:val="3294E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EC"/>
    <w:rsid w:val="00001030"/>
    <w:rsid w:val="00057AB8"/>
    <w:rsid w:val="00063C85"/>
    <w:rsid w:val="000A295C"/>
    <w:rsid w:val="000C6CEE"/>
    <w:rsid w:val="000D17AC"/>
    <w:rsid w:val="00220070"/>
    <w:rsid w:val="00243BE4"/>
    <w:rsid w:val="00263EA7"/>
    <w:rsid w:val="00271AE2"/>
    <w:rsid w:val="002A2C42"/>
    <w:rsid w:val="002F0C96"/>
    <w:rsid w:val="003E01D0"/>
    <w:rsid w:val="00414F97"/>
    <w:rsid w:val="0041709E"/>
    <w:rsid w:val="0044149B"/>
    <w:rsid w:val="00462ED4"/>
    <w:rsid w:val="00484196"/>
    <w:rsid w:val="004951D9"/>
    <w:rsid w:val="00584FE9"/>
    <w:rsid w:val="005C193C"/>
    <w:rsid w:val="005D760F"/>
    <w:rsid w:val="00614FDB"/>
    <w:rsid w:val="0062746D"/>
    <w:rsid w:val="0063337D"/>
    <w:rsid w:val="00634FF7"/>
    <w:rsid w:val="006710BF"/>
    <w:rsid w:val="00682EFD"/>
    <w:rsid w:val="00694F45"/>
    <w:rsid w:val="006F47DD"/>
    <w:rsid w:val="007050D4"/>
    <w:rsid w:val="00765158"/>
    <w:rsid w:val="007D4F2E"/>
    <w:rsid w:val="008419CC"/>
    <w:rsid w:val="00855400"/>
    <w:rsid w:val="00862A9E"/>
    <w:rsid w:val="008A4001"/>
    <w:rsid w:val="00916CF1"/>
    <w:rsid w:val="009500BE"/>
    <w:rsid w:val="00955B67"/>
    <w:rsid w:val="009B2AC2"/>
    <w:rsid w:val="009C28C8"/>
    <w:rsid w:val="009F6CD4"/>
    <w:rsid w:val="00A360F2"/>
    <w:rsid w:val="00A85A08"/>
    <w:rsid w:val="00A87658"/>
    <w:rsid w:val="00A90386"/>
    <w:rsid w:val="00AC53F7"/>
    <w:rsid w:val="00AD38FE"/>
    <w:rsid w:val="00AD52E0"/>
    <w:rsid w:val="00AE5F86"/>
    <w:rsid w:val="00AE74F1"/>
    <w:rsid w:val="00AF0381"/>
    <w:rsid w:val="00B3709C"/>
    <w:rsid w:val="00BE3171"/>
    <w:rsid w:val="00BF7965"/>
    <w:rsid w:val="00C169FF"/>
    <w:rsid w:val="00C42C82"/>
    <w:rsid w:val="00CE44EC"/>
    <w:rsid w:val="00D7496C"/>
    <w:rsid w:val="00DC21EE"/>
    <w:rsid w:val="00DC638B"/>
    <w:rsid w:val="00DD7036"/>
    <w:rsid w:val="00DF576B"/>
    <w:rsid w:val="00E04DD1"/>
    <w:rsid w:val="00E07B67"/>
    <w:rsid w:val="00E10291"/>
    <w:rsid w:val="00E52E97"/>
    <w:rsid w:val="00E71787"/>
    <w:rsid w:val="00EC779B"/>
    <w:rsid w:val="00F148E3"/>
    <w:rsid w:val="00F1697B"/>
    <w:rsid w:val="00F35199"/>
    <w:rsid w:val="00F563A2"/>
    <w:rsid w:val="00F94E3C"/>
    <w:rsid w:val="00F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FD59"/>
  <w15:docId w15:val="{59864F75-D51E-402E-BA3E-2E271492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F94E3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419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19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65F6-2211-4166-9EE3-12D5E891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Карышева Д.В.</dc:creator>
  <cp:lastModifiedBy>Лиза</cp:lastModifiedBy>
  <cp:revision>43</cp:revision>
  <cp:lastPrinted>2024-08-19T12:05:00Z</cp:lastPrinted>
  <dcterms:created xsi:type="dcterms:W3CDTF">2023-08-08T16:19:00Z</dcterms:created>
  <dcterms:modified xsi:type="dcterms:W3CDTF">2024-08-21T08:21:00Z</dcterms:modified>
</cp:coreProperties>
</file>